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262"/>
        <w:gridCol w:w="312"/>
        <w:gridCol w:w="1996"/>
      </w:tblGrid>
      <w:tr w:rsidR="00342266" w:rsidRPr="00F11294" w:rsidTr="00CD57A7">
        <w:trPr>
          <w:trHeight w:val="474"/>
        </w:trPr>
        <w:tc>
          <w:tcPr>
            <w:tcW w:w="4570" w:type="dxa"/>
            <w:gridSpan w:val="3"/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D57A7">
              <w:rPr>
                <w:sz w:val="28"/>
              </w:rPr>
              <w:br w:type="page"/>
            </w:r>
            <w:r w:rsidRPr="00CD57A7">
              <w:rPr>
                <w:sz w:val="28"/>
              </w:rPr>
              <w:br w:type="page"/>
            </w: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342266" w:rsidRPr="00F11294" w:rsidTr="00CD57A7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342266" w:rsidRPr="00CD57A7" w:rsidRDefault="00342266" w:rsidP="00CD57A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>Руководитель УФНС России по г. Москве</w:t>
            </w:r>
          </w:p>
        </w:tc>
      </w:tr>
      <w:tr w:rsidR="00342266" w:rsidRPr="00F11294" w:rsidTr="00CD57A7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342266" w:rsidRPr="00CD57A7" w:rsidTr="00CD57A7">
        <w:tc>
          <w:tcPr>
            <w:tcW w:w="2262" w:type="dxa"/>
            <w:tcBorders>
              <w:bottom w:val="single" w:sz="4" w:space="0" w:color="auto"/>
            </w:tcBorders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342266" w:rsidRPr="00CD57A7" w:rsidRDefault="00342266" w:rsidP="00CD57A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>М.В. Третьякова</w:t>
            </w:r>
          </w:p>
        </w:tc>
      </w:tr>
      <w:tr w:rsidR="00342266" w:rsidRPr="00F11294" w:rsidTr="00CD57A7">
        <w:tc>
          <w:tcPr>
            <w:tcW w:w="2262" w:type="dxa"/>
            <w:tcBorders>
              <w:top w:val="single" w:sz="4" w:space="0" w:color="auto"/>
            </w:tcBorders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342266" w:rsidRPr="00CD57A7" w:rsidRDefault="00342266" w:rsidP="00CD57A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342266" w:rsidRPr="00F11294" w:rsidTr="00CD57A7">
        <w:tc>
          <w:tcPr>
            <w:tcW w:w="4570" w:type="dxa"/>
            <w:gridSpan w:val="3"/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pStyle w:val="1"/>
      </w:pPr>
      <w:bookmarkStart w:id="1" w:name="_Toc331067021"/>
      <w:r>
        <w:t>Должностной регламент</w:t>
      </w:r>
      <w:bookmarkEnd w:id="1"/>
    </w:p>
    <w:p w:rsidR="00342266" w:rsidRDefault="00342266" w:rsidP="00342266">
      <w:pPr>
        <w:pStyle w:val="1"/>
      </w:pPr>
      <w:bookmarkStart w:id="2" w:name="_Toc331067022"/>
      <w:r>
        <w:t>государственного налогового инспектора</w:t>
      </w:r>
      <w:bookmarkEnd w:id="2"/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_</w:t>
      </w:r>
      <w:r w:rsidR="00FB0ACD">
        <w:t>_</w:t>
      </w:r>
      <w:r w:rsidR="00FB0ACD">
        <w:rPr>
          <w:u w:val="single"/>
        </w:rPr>
        <w:t>отдела обеспечения процедур банкротства</w:t>
      </w:r>
      <w:r>
        <w:t>__</w:t>
      </w:r>
    </w:p>
    <w:p w:rsidR="00342266" w:rsidRPr="00F11294" w:rsidRDefault="00342266" w:rsidP="00342266">
      <w:pPr>
        <w:autoSpaceDE w:val="0"/>
        <w:autoSpaceDN w:val="0"/>
        <w:adjustRightInd w:val="0"/>
        <w:jc w:val="center"/>
      </w:pPr>
      <w:r>
        <w:t>(наименование отдела У</w:t>
      </w:r>
      <w:r w:rsidRPr="00F11294">
        <w:t xml:space="preserve">ФНС России </w:t>
      </w:r>
      <w:r>
        <w:t>по г. Москве</w:t>
      </w:r>
      <w:r w:rsidRPr="00F11294">
        <w:t>)</w:t>
      </w:r>
    </w:p>
    <w:p w:rsidR="00342266" w:rsidRDefault="00342266" w:rsidP="00342266">
      <w:pPr>
        <w:autoSpaceDE w:val="0"/>
        <w:autoSpaceDN w:val="0"/>
        <w:adjustRightInd w:val="0"/>
        <w:jc w:val="center"/>
      </w:pP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 xml:space="preserve">Регистрационный номер (код) должности по </w:t>
      </w:r>
      <w:r w:rsidRPr="00E92F3C">
        <w:t>Реестру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должностей федеральной государственной гражданской службы,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утвержденному Указом Президента Российской Федерации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от 31.12.2005 N 1574 "О Реестре должностей федеральной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государственной гражданской службы", - 11-3-4-071</w:t>
      </w:r>
    </w:p>
    <w:p w:rsidR="00342266" w:rsidRDefault="00342266" w:rsidP="00342266">
      <w:pPr>
        <w:autoSpaceDE w:val="0"/>
        <w:autoSpaceDN w:val="0"/>
        <w:adjustRightInd w:val="0"/>
        <w:jc w:val="center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I. Общие положения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FB0ACD">
        <w:t xml:space="preserve">отдела обеспечения процедур банкротства </w:t>
      </w:r>
      <w:r w:rsidRPr="00BE653B">
        <w:t>УФНС России по г</w:t>
      </w:r>
      <w:r>
        <w:t>. Москве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2. Назначение на должность и освобождение от должности государственного налогового инспектора осуществляются приказом УФНС России по г. Москве (далее - управление).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t xml:space="preserve">Государственный налоговый инспектор непосредственно подчиняется начальнику отдела, </w:t>
      </w:r>
      <w:r>
        <w:rPr>
          <w:szCs w:val="18"/>
        </w:rPr>
        <w:t>функционально – заместителю начальника отдела по с</w:t>
      </w:r>
      <w:r>
        <w:rPr>
          <w:szCs w:val="18"/>
        </w:rPr>
        <w:t>о</w:t>
      </w:r>
      <w:r>
        <w:rPr>
          <w:szCs w:val="18"/>
        </w:rPr>
        <w:t>ответствующим направлениям де</w:t>
      </w:r>
      <w:r>
        <w:rPr>
          <w:szCs w:val="18"/>
        </w:rPr>
        <w:t>я</w:t>
      </w:r>
      <w:r>
        <w:rPr>
          <w:szCs w:val="18"/>
        </w:rPr>
        <w:t>тельности.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В случае служебной необходимости замещает и замещается государственным служащим, выполняющим аналогичные функции.</w:t>
      </w:r>
    </w:p>
    <w:p w:rsidR="00342266" w:rsidRDefault="00342266" w:rsidP="00342266">
      <w:pPr>
        <w:ind w:firstLine="546"/>
        <w:jc w:val="both"/>
      </w:pPr>
      <w:r>
        <w:rPr>
          <w:bCs/>
          <w:color w:val="000000"/>
          <w:spacing w:val="-11"/>
        </w:rPr>
        <w:t xml:space="preserve">В своей деятельности руководствуется </w:t>
      </w:r>
      <w:r w:rsidRPr="00D40C3B">
        <w:t>Конституцией Российской Федерации</w:t>
      </w:r>
      <w:r>
        <w:t>, федеральными конституционными законами, ф</w:t>
      </w:r>
      <w:r>
        <w:t>е</w:t>
      </w:r>
      <w:r>
        <w:t>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положением о ФНС России, приказами и распоряжениями ФНС России, нормативными правовыми актами Министерства финансов Росси</w:t>
      </w:r>
      <w:r>
        <w:t>й</w:t>
      </w:r>
      <w:r>
        <w:t xml:space="preserve">ской Федерации, приказами, распоряжениями и решениями руководства Управления, положением об Управлении, положением об отделе </w:t>
      </w:r>
      <w:r w:rsidR="00FB0ACD">
        <w:t>обеспечения процедур банкротства</w:t>
      </w:r>
      <w:r>
        <w:t>, инс</w:t>
      </w:r>
      <w:r>
        <w:t>т</w:t>
      </w:r>
      <w:r>
        <w:t>рукцией на рабочее место и настоящим должностным регламентом.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II. Квалификационные требования к уровню и характеру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знаний и навыков, образованию, стажу гражданской службы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(государственной службы иных видов) или стажу (опыту)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работы по специальности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3. Для замещения должности государственного налогового инспектора устанавливаются следующие требования: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а) наличие высшего профессионального образования;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б) наличие профессиональных знаний, включая знание </w:t>
      </w:r>
      <w:r w:rsidRPr="00FA56FE">
        <w:t>Конституции</w:t>
      </w:r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управления.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III. Должностные обязанности, права и ответственность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FA56FE">
        <w:t>статьями 14, 15, 17, 18</w:t>
      </w:r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Федерации".</w:t>
      </w:r>
    </w:p>
    <w:p w:rsidR="00342266" w:rsidRPr="00F11294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5.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r w:rsidRPr="00FA56FE">
        <w:t>Положением</w:t>
      </w:r>
      <w: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N 506, </w:t>
      </w:r>
      <w:r w:rsidRPr="00F11294">
        <w:t>положением об УФНС Росс</w:t>
      </w:r>
      <w:r w:rsidR="005B7363">
        <w:t>и</w:t>
      </w:r>
      <w:r w:rsidRPr="00F11294">
        <w:t xml:space="preserve">и по г. Москве, утвержденным руководителем ФНС России 28.05.2012, положением об отделе </w:t>
      </w:r>
      <w:r w:rsidR="00707449">
        <w:t>обеспечения процедур банкротства</w:t>
      </w:r>
      <w:r w:rsidRPr="00F11294">
        <w:t>, приказами (распоряжениями) ФНС России, приказами управления, поручениями руководства управления.</w:t>
      </w:r>
    </w:p>
    <w:p w:rsidR="00342266" w:rsidRPr="007C514D" w:rsidRDefault="00342266" w:rsidP="00342266">
      <w:pPr>
        <w:tabs>
          <w:tab w:val="left" w:pos="7117"/>
        </w:tabs>
        <w:ind w:firstLine="720"/>
        <w:jc w:val="both"/>
      </w:pPr>
      <w:r w:rsidRPr="007C514D">
        <w:t>Исходя из задач и функций</w:t>
      </w:r>
      <w:r w:rsidRPr="007C514D">
        <w:rPr>
          <w:bCs/>
        </w:rPr>
        <w:t>, определенных Положением об</w:t>
      </w:r>
      <w:r w:rsidRPr="007C514D">
        <w:t xml:space="preserve">  Управлении Федеральной</w:t>
      </w:r>
    </w:p>
    <w:p w:rsidR="00342266" w:rsidRPr="007C514D" w:rsidRDefault="00342266" w:rsidP="00342266">
      <w:pPr>
        <w:tabs>
          <w:tab w:val="left" w:pos="3888"/>
          <w:tab w:val="left" w:pos="4428"/>
          <w:tab w:val="left" w:pos="7863"/>
        </w:tabs>
        <w:jc w:val="both"/>
        <w:rPr>
          <w:bCs/>
        </w:rPr>
      </w:pPr>
      <w:r w:rsidRPr="007C514D">
        <w:rPr>
          <w:bCs/>
        </w:rPr>
        <w:t xml:space="preserve">налоговой службы по г. Москве на </w:t>
      </w:r>
      <w:r>
        <w:t>государственного налогового инспектора</w:t>
      </w:r>
      <w:r w:rsidRPr="007C514D">
        <w:t xml:space="preserve"> </w:t>
      </w:r>
      <w:r w:rsidRPr="007C514D">
        <w:rPr>
          <w:bCs/>
        </w:rPr>
        <w:t>возлагается</w:t>
      </w:r>
      <w:r w:rsidRPr="007C514D">
        <w:t xml:space="preserve"> следующее:</w:t>
      </w:r>
    </w:p>
    <w:p w:rsidR="00342266" w:rsidRPr="007C514D" w:rsidRDefault="00342266" w:rsidP="00342266">
      <w:pPr>
        <w:ind w:firstLine="705"/>
        <w:jc w:val="both"/>
        <w:rPr>
          <w:szCs w:val="26"/>
        </w:rPr>
      </w:pPr>
      <w:r w:rsidRPr="007C514D">
        <w:rPr>
          <w:szCs w:val="26"/>
        </w:rPr>
        <w:t>1) Исполнять основные обязанности федерального гражданского служащего, а именно: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Конституцию Российской Федерации, федеральные конституционные зак</w:t>
      </w:r>
      <w:r w:rsidRPr="007C514D">
        <w:rPr>
          <w:szCs w:val="26"/>
        </w:rPr>
        <w:t>о</w:t>
      </w:r>
      <w:r w:rsidRPr="007C514D">
        <w:rPr>
          <w:szCs w:val="26"/>
        </w:rPr>
        <w:t>ны, федеральные законы, иные нормативные правовые акты Российской Федерации, конституции (уставы), законы и иные нормативные правовые а</w:t>
      </w:r>
      <w:r w:rsidRPr="007C514D">
        <w:rPr>
          <w:szCs w:val="26"/>
        </w:rPr>
        <w:t>к</w:t>
      </w:r>
      <w:r w:rsidRPr="007C514D">
        <w:rPr>
          <w:szCs w:val="26"/>
        </w:rPr>
        <w:t>ты субъектов Российской Федерации и обеспечивать их исполн</w:t>
      </w:r>
      <w:r w:rsidRPr="007C514D">
        <w:rPr>
          <w:szCs w:val="26"/>
        </w:rPr>
        <w:t>е</w:t>
      </w:r>
      <w:r w:rsidRPr="007C514D">
        <w:rPr>
          <w:szCs w:val="26"/>
        </w:rPr>
        <w:t>ние;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должностные обязанности в соответствии с должностным ре</w:t>
      </w:r>
      <w:r w:rsidRPr="007C514D">
        <w:rPr>
          <w:szCs w:val="26"/>
        </w:rPr>
        <w:t>г</w:t>
      </w:r>
      <w:r w:rsidRPr="007C514D">
        <w:rPr>
          <w:szCs w:val="26"/>
        </w:rPr>
        <w:t>ламентом;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</w:t>
      </w:r>
      <w:r w:rsidRPr="007C514D">
        <w:rPr>
          <w:szCs w:val="26"/>
        </w:rPr>
        <w:t>а</w:t>
      </w:r>
      <w:r w:rsidRPr="007C514D">
        <w:rPr>
          <w:szCs w:val="26"/>
        </w:rPr>
        <w:t>ции;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при исполнении должностных обязанностей права и зако</w:t>
      </w:r>
      <w:r w:rsidRPr="007C514D">
        <w:rPr>
          <w:szCs w:val="26"/>
        </w:rPr>
        <w:t>н</w:t>
      </w:r>
      <w:r w:rsidRPr="007C514D">
        <w:rPr>
          <w:szCs w:val="26"/>
        </w:rPr>
        <w:t>ные интересы граждан и орг</w:t>
      </w:r>
      <w:r w:rsidRPr="007C514D">
        <w:rPr>
          <w:szCs w:val="26"/>
        </w:rPr>
        <w:t>а</w:t>
      </w:r>
      <w:r w:rsidRPr="007C514D">
        <w:rPr>
          <w:szCs w:val="26"/>
        </w:rPr>
        <w:t>низаций;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служебный распорядок государственного органа;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поддерживать уровень квалификации, необходимый для надлежащего и</w:t>
      </w:r>
      <w:r w:rsidRPr="007C514D">
        <w:rPr>
          <w:szCs w:val="26"/>
        </w:rPr>
        <w:t>с</w:t>
      </w:r>
      <w:r w:rsidRPr="007C514D">
        <w:rPr>
          <w:szCs w:val="26"/>
        </w:rPr>
        <w:t>полнения должностных об</w:t>
      </w:r>
      <w:r w:rsidRPr="007C514D">
        <w:rPr>
          <w:szCs w:val="26"/>
        </w:rPr>
        <w:t>я</w:t>
      </w:r>
      <w:r w:rsidRPr="007C514D">
        <w:rPr>
          <w:szCs w:val="26"/>
        </w:rPr>
        <w:t>занностей;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</w:t>
      </w:r>
      <w:r w:rsidRPr="007C514D">
        <w:rPr>
          <w:szCs w:val="26"/>
        </w:rPr>
        <w:t>т</w:t>
      </w:r>
      <w:r w:rsidRPr="007C514D">
        <w:rPr>
          <w:szCs w:val="26"/>
        </w:rPr>
        <w:t>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</w:t>
      </w:r>
      <w:r w:rsidRPr="007C514D">
        <w:rPr>
          <w:szCs w:val="26"/>
        </w:rPr>
        <w:t>н</w:t>
      </w:r>
      <w:r w:rsidRPr="007C514D">
        <w:rPr>
          <w:szCs w:val="26"/>
        </w:rPr>
        <w:t>ство;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- беречь государственное имущество, в том числе предоставленное ему для исполнения должностных обязанностей;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</w:t>
      </w:r>
      <w:r w:rsidRPr="007C514D">
        <w:rPr>
          <w:szCs w:val="26"/>
        </w:rPr>
        <w:t>о</w:t>
      </w:r>
      <w:r w:rsidRPr="007C514D">
        <w:rPr>
          <w:szCs w:val="26"/>
        </w:rPr>
        <w:t>дах и принадлежащем ему на праве собственности имуществе, являющихся объектами налогообложения, об обяз</w:t>
      </w:r>
      <w:r w:rsidRPr="007C514D">
        <w:rPr>
          <w:szCs w:val="26"/>
        </w:rPr>
        <w:t>а</w:t>
      </w:r>
      <w:r w:rsidRPr="007C514D">
        <w:rPr>
          <w:szCs w:val="26"/>
        </w:rPr>
        <w:t>тельствах имущественного характера (далее - сведения о доходах, об имуществе и обязательствах имущественного хара</w:t>
      </w:r>
      <w:r w:rsidRPr="007C514D">
        <w:rPr>
          <w:szCs w:val="26"/>
        </w:rPr>
        <w:t>к</w:t>
      </w:r>
      <w:r w:rsidRPr="007C514D">
        <w:rPr>
          <w:szCs w:val="26"/>
        </w:rPr>
        <w:t>тера);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сообщать о выходе из гражданства Российской Федерации или о приобретении гра</w:t>
      </w:r>
      <w:r w:rsidRPr="007C514D">
        <w:rPr>
          <w:szCs w:val="26"/>
        </w:rPr>
        <w:t>ж</w:t>
      </w:r>
      <w:r w:rsidRPr="007C514D">
        <w:rPr>
          <w:szCs w:val="26"/>
        </w:rPr>
        <w:t>данства другого государства в день выхода из гражданства Российской Федерации или в день приобретения гражданства другого гос</w:t>
      </w:r>
      <w:r w:rsidRPr="007C514D">
        <w:rPr>
          <w:szCs w:val="26"/>
        </w:rPr>
        <w:t>у</w:t>
      </w:r>
      <w:r w:rsidRPr="007C514D">
        <w:rPr>
          <w:szCs w:val="26"/>
        </w:rPr>
        <w:t>дарства;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</w:t>
      </w:r>
      <w:r w:rsidRPr="007C514D">
        <w:rPr>
          <w:szCs w:val="26"/>
        </w:rPr>
        <w:t>е</w:t>
      </w:r>
      <w:r w:rsidRPr="007C514D">
        <w:rPr>
          <w:szCs w:val="26"/>
        </w:rPr>
        <w:t>ральным законом и другими федеральными законами;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- сообщать </w:t>
      </w:r>
      <w:hyperlink r:id="rId5" w:anchor="sub_102#sub_102" w:history="1">
        <w:r w:rsidRPr="007C514D">
          <w:rPr>
            <w:szCs w:val="26"/>
          </w:rPr>
          <w:t>представителю нанимателя</w:t>
        </w:r>
      </w:hyperlink>
      <w:r w:rsidRPr="007C514D">
        <w:rPr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6" w:anchor="sub_1901#sub_1901" w:history="1">
        <w:r w:rsidRPr="007C514D">
          <w:rPr>
            <w:szCs w:val="26"/>
          </w:rPr>
          <w:t>конфликту интересов</w:t>
        </w:r>
      </w:hyperlink>
      <w:r w:rsidRPr="007C514D">
        <w:rPr>
          <w:szCs w:val="26"/>
        </w:rPr>
        <w:t>, принимать меры по предотвращению такого конфли</w:t>
      </w:r>
      <w:r w:rsidRPr="007C514D">
        <w:rPr>
          <w:szCs w:val="26"/>
        </w:rPr>
        <w:t>к</w:t>
      </w:r>
      <w:r w:rsidRPr="007C514D">
        <w:rPr>
          <w:szCs w:val="26"/>
        </w:rPr>
        <w:t>та.</w:t>
      </w:r>
    </w:p>
    <w:p w:rsidR="00342266" w:rsidRPr="007C514D" w:rsidRDefault="00342266" w:rsidP="00342266">
      <w:pPr>
        <w:ind w:firstLine="705"/>
        <w:jc w:val="both"/>
        <w:rPr>
          <w:szCs w:val="26"/>
        </w:rPr>
      </w:pPr>
      <w:r w:rsidRPr="007C514D">
        <w:rPr>
          <w:szCs w:val="26"/>
        </w:rPr>
        <w:t>2) Соблюдать ограничения, связанные с государственной гражданской службой, уст</w:t>
      </w:r>
      <w:r w:rsidRPr="007C514D">
        <w:rPr>
          <w:szCs w:val="26"/>
        </w:rPr>
        <w:t>а</w:t>
      </w:r>
      <w:r w:rsidRPr="007C514D">
        <w:rPr>
          <w:szCs w:val="26"/>
        </w:rPr>
        <w:t xml:space="preserve">новленные </w:t>
      </w:r>
      <w:r w:rsidRPr="007C514D">
        <w:rPr>
          <w:b/>
          <w:bCs/>
          <w:szCs w:val="26"/>
        </w:rPr>
        <w:t>статьей 16</w:t>
      </w:r>
      <w:r w:rsidRPr="007C514D">
        <w:rPr>
          <w:szCs w:val="26"/>
        </w:rPr>
        <w:t xml:space="preserve"> Федерального закона «О государственной гражданской службе Росси</w:t>
      </w:r>
      <w:r w:rsidRPr="007C514D">
        <w:rPr>
          <w:szCs w:val="26"/>
        </w:rPr>
        <w:t>й</w:t>
      </w:r>
      <w:r w:rsidRPr="007C514D">
        <w:rPr>
          <w:szCs w:val="26"/>
        </w:rPr>
        <w:t>ской Федерации».</w:t>
      </w:r>
    </w:p>
    <w:p w:rsidR="00342266" w:rsidRPr="007C514D" w:rsidRDefault="00342266" w:rsidP="00342266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3) Не нарушать запреты,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17</w:t>
      </w:r>
      <w:r w:rsidRPr="007C514D">
        <w:rPr>
          <w:szCs w:val="26"/>
        </w:rPr>
        <w:t xml:space="preserve"> Федерального закона «О государственной гра</w:t>
      </w:r>
      <w:r w:rsidRPr="007C514D">
        <w:rPr>
          <w:szCs w:val="26"/>
        </w:rPr>
        <w:t>ж</w:t>
      </w:r>
      <w:r w:rsidRPr="007C514D">
        <w:rPr>
          <w:szCs w:val="26"/>
        </w:rPr>
        <w:t>данской службе Российской Федерации».</w:t>
      </w:r>
    </w:p>
    <w:p w:rsidR="00342266" w:rsidRPr="007C514D" w:rsidRDefault="00342266" w:rsidP="00342266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4) Соблюдать требования к служебному поведению государственного гражданского служащего, установленные </w:t>
      </w:r>
      <w:r w:rsidRPr="007C514D">
        <w:rPr>
          <w:b/>
          <w:bCs/>
          <w:szCs w:val="26"/>
        </w:rPr>
        <w:t>статьей 18</w:t>
      </w:r>
      <w:r w:rsidRPr="007C514D">
        <w:rPr>
          <w:szCs w:val="26"/>
        </w:rPr>
        <w:t xml:space="preserve"> Федерального закона «О г</w:t>
      </w:r>
      <w:r w:rsidRPr="007C514D">
        <w:rPr>
          <w:szCs w:val="26"/>
        </w:rPr>
        <w:t>о</w:t>
      </w:r>
      <w:r w:rsidRPr="007C514D">
        <w:rPr>
          <w:szCs w:val="26"/>
        </w:rPr>
        <w:t>сударственной гражданской службе Российской Федер</w:t>
      </w:r>
      <w:r w:rsidRPr="007C514D">
        <w:rPr>
          <w:szCs w:val="26"/>
        </w:rPr>
        <w:t>а</w:t>
      </w:r>
      <w:r w:rsidRPr="007C514D">
        <w:rPr>
          <w:szCs w:val="26"/>
        </w:rPr>
        <w:t>ции».</w:t>
      </w:r>
    </w:p>
    <w:p w:rsidR="00342266" w:rsidRPr="007C514D" w:rsidRDefault="00342266" w:rsidP="00342266">
      <w:pPr>
        <w:jc w:val="both"/>
        <w:rPr>
          <w:szCs w:val="26"/>
        </w:rPr>
      </w:pPr>
      <w:r w:rsidRPr="007C514D">
        <w:rPr>
          <w:szCs w:val="26"/>
        </w:rPr>
        <w:tab/>
        <w:t xml:space="preserve">5) Уведомлять в соответствии со </w:t>
      </w:r>
      <w:r w:rsidRPr="007C514D">
        <w:rPr>
          <w:b/>
          <w:bCs/>
          <w:szCs w:val="26"/>
        </w:rPr>
        <w:t>статьей 9</w:t>
      </w:r>
      <w:r w:rsidRPr="007C514D">
        <w:rPr>
          <w:szCs w:val="26"/>
        </w:rPr>
        <w:t xml:space="preserve"> Федерального закона «О пр</w:t>
      </w:r>
      <w:r w:rsidRPr="007C514D">
        <w:rPr>
          <w:szCs w:val="26"/>
        </w:rPr>
        <w:t>о</w:t>
      </w:r>
      <w:r w:rsidRPr="007C514D">
        <w:rPr>
          <w:szCs w:val="26"/>
        </w:rPr>
        <w:t>тиводействии коррупции» представителя нанимателя, органы прокуратуры или другие государственные орг</w:t>
      </w:r>
      <w:r w:rsidRPr="007C514D">
        <w:rPr>
          <w:szCs w:val="26"/>
        </w:rPr>
        <w:t>а</w:t>
      </w:r>
      <w:r w:rsidRPr="007C514D">
        <w:rPr>
          <w:szCs w:val="26"/>
        </w:rPr>
        <w:t>ны обо всех случаях обращения к нему каких-либо лиц в целях склонения его к совершению коррупционных прав</w:t>
      </w:r>
      <w:r w:rsidRPr="007C514D">
        <w:rPr>
          <w:szCs w:val="26"/>
        </w:rPr>
        <w:t>о</w:t>
      </w:r>
      <w:r w:rsidRPr="007C514D">
        <w:rPr>
          <w:szCs w:val="26"/>
        </w:rPr>
        <w:t>нарушений.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6) В соответствии со </w:t>
      </w:r>
      <w:r w:rsidRPr="007C514D">
        <w:rPr>
          <w:b/>
          <w:bCs/>
          <w:szCs w:val="26"/>
        </w:rPr>
        <w:t>статьей 11</w:t>
      </w:r>
      <w:r w:rsidRPr="007C514D">
        <w:rPr>
          <w:szCs w:val="26"/>
        </w:rPr>
        <w:t xml:space="preserve"> Федерального закона «О противодействии корру</w:t>
      </w:r>
      <w:r w:rsidRPr="007C514D">
        <w:rPr>
          <w:szCs w:val="26"/>
        </w:rPr>
        <w:t>п</w:t>
      </w:r>
      <w:r w:rsidRPr="007C514D">
        <w:rPr>
          <w:szCs w:val="26"/>
        </w:rPr>
        <w:t xml:space="preserve">ции»: 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принимать меры по недопущению любой возможности возникновения конфликта и</w:t>
      </w:r>
      <w:r w:rsidRPr="007C514D">
        <w:rPr>
          <w:szCs w:val="26"/>
        </w:rPr>
        <w:t>н</w:t>
      </w:r>
      <w:r w:rsidRPr="007C514D">
        <w:rPr>
          <w:szCs w:val="26"/>
        </w:rPr>
        <w:t>тересов;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</w:t>
      </w:r>
      <w:r w:rsidRPr="007C514D">
        <w:rPr>
          <w:szCs w:val="26"/>
        </w:rPr>
        <w:t>з</w:t>
      </w:r>
      <w:r w:rsidRPr="007C514D">
        <w:rPr>
          <w:szCs w:val="26"/>
        </w:rPr>
        <w:t>вестно;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</w:t>
      </w:r>
      <w:r w:rsidRPr="007C514D">
        <w:rPr>
          <w:szCs w:val="26"/>
        </w:rPr>
        <w:t>й</w:t>
      </w:r>
      <w:r w:rsidRPr="007C514D">
        <w:rPr>
          <w:szCs w:val="26"/>
        </w:rPr>
        <w:t>ской Федерации.</w:t>
      </w:r>
    </w:p>
    <w:p w:rsidR="00342266" w:rsidRPr="007C514D" w:rsidRDefault="00342266" w:rsidP="00342266">
      <w:pPr>
        <w:ind w:firstLine="720"/>
        <w:jc w:val="both"/>
        <w:rPr>
          <w:szCs w:val="26"/>
        </w:rPr>
      </w:pPr>
      <w:r w:rsidRPr="007C514D">
        <w:rPr>
          <w:szCs w:val="26"/>
        </w:rPr>
        <w:t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</w:t>
      </w:r>
      <w:r w:rsidRPr="007C514D">
        <w:rPr>
          <w:szCs w:val="26"/>
        </w:rPr>
        <w:t>т</w:t>
      </w:r>
      <w:r w:rsidRPr="007C514D">
        <w:rPr>
          <w:szCs w:val="26"/>
        </w:rPr>
        <w:t>венной службы при  заключении трудовых договоров и (или) выполнением работы на усл</w:t>
      </w:r>
      <w:r w:rsidRPr="007C514D">
        <w:rPr>
          <w:szCs w:val="26"/>
        </w:rPr>
        <w:t>о</w:t>
      </w:r>
      <w:r w:rsidRPr="007C514D">
        <w:rPr>
          <w:szCs w:val="26"/>
        </w:rPr>
        <w:t>виях гражданско-правового договора в коммерческих или некоммерческих организациях, если о</w:t>
      </w:r>
      <w:r w:rsidRPr="007C514D">
        <w:rPr>
          <w:szCs w:val="26"/>
        </w:rPr>
        <w:t>т</w:t>
      </w:r>
      <w:r w:rsidRPr="007C514D">
        <w:rPr>
          <w:szCs w:val="26"/>
        </w:rPr>
        <w:t>дельные функции по государственному  управлению этими организациями входили в должн</w:t>
      </w:r>
      <w:r w:rsidRPr="007C514D">
        <w:rPr>
          <w:szCs w:val="26"/>
        </w:rPr>
        <w:t>о</w:t>
      </w:r>
      <w:r w:rsidRPr="007C514D">
        <w:rPr>
          <w:szCs w:val="26"/>
        </w:rPr>
        <w:t>стные (служебные) обязанности федерального  государственного служащего, сообщать работ</w:t>
      </w:r>
      <w:r w:rsidRPr="007C514D">
        <w:rPr>
          <w:szCs w:val="26"/>
        </w:rPr>
        <w:t>о</w:t>
      </w:r>
      <w:r w:rsidRPr="007C514D">
        <w:rPr>
          <w:szCs w:val="26"/>
        </w:rPr>
        <w:t>дателю сведения о последнем месте федеральной государственной службы с соблюдением з</w:t>
      </w:r>
      <w:r w:rsidRPr="007C514D">
        <w:rPr>
          <w:szCs w:val="26"/>
        </w:rPr>
        <w:t>а</w:t>
      </w:r>
      <w:r w:rsidRPr="007C514D">
        <w:rPr>
          <w:szCs w:val="26"/>
        </w:rPr>
        <w:t>конодательства  Российской Федерации о госуда</w:t>
      </w:r>
      <w:r w:rsidRPr="007C514D">
        <w:rPr>
          <w:szCs w:val="26"/>
        </w:rPr>
        <w:t>р</w:t>
      </w:r>
      <w:r w:rsidRPr="007C514D">
        <w:rPr>
          <w:szCs w:val="26"/>
        </w:rPr>
        <w:t>ственной тайне.</w:t>
      </w:r>
    </w:p>
    <w:p w:rsidR="00D4121E" w:rsidRPr="00D4121E" w:rsidRDefault="00342266" w:rsidP="00D4121E">
      <w:pPr>
        <w:ind w:firstLine="705"/>
      </w:pPr>
      <w:r w:rsidRPr="00707449">
        <w:rPr>
          <w:szCs w:val="26"/>
        </w:rPr>
        <w:t xml:space="preserve">8) </w:t>
      </w:r>
      <w:r w:rsidR="00D4121E" w:rsidRPr="00D4121E">
        <w:t>Должностные обязанности, возложенные на гражданского служащего в соответствии с деятельностью отдела, а именно:</w:t>
      </w:r>
    </w:p>
    <w:p w:rsidR="00D80146" w:rsidRPr="000E2F8D" w:rsidRDefault="00D80146" w:rsidP="00D80146">
      <w:pPr>
        <w:ind w:firstLine="705"/>
        <w:jc w:val="both"/>
      </w:pPr>
      <w:r w:rsidRPr="005A7DD9">
        <w:lastRenderedPageBreak/>
        <w:t xml:space="preserve">Анализ представляемых территориальными инспекциями города отчетов по форме </w:t>
      </w:r>
      <w:r>
        <w:t xml:space="preserve">   </w:t>
      </w:r>
      <w:r w:rsidRPr="005A7DD9">
        <w:t>4-РБ, 4-РБО</w:t>
      </w:r>
      <w:r w:rsidRPr="000E2F8D">
        <w:t>.</w:t>
      </w:r>
    </w:p>
    <w:p w:rsidR="00D80146" w:rsidRPr="000E2F8D" w:rsidRDefault="00D80146" w:rsidP="00D80146">
      <w:pPr>
        <w:ind w:firstLine="705"/>
        <w:jc w:val="both"/>
      </w:pPr>
      <w:r w:rsidRPr="00B17076">
        <w:t xml:space="preserve"> </w:t>
      </w:r>
      <w:r>
        <w:t xml:space="preserve"> </w:t>
      </w:r>
      <w:r w:rsidRPr="005A7DD9">
        <w:t xml:space="preserve">Мониторинг исполнения налоговыми органами функций уполномоченного органа в делах о банкротстве и в процедурах банкротства: в отношении организаций, отнесенных согласно приказу ФНС России от 18.10.2004 № САЭ-3-19/2@ c внесенными изменениями и дополнениями, к первой, второй и третьей группам, находящимся в процедурах банкротства и организаций, по которым подано заявление в арбитражный суд о признании должника банкротом, в отношении организаций первой группы, </w:t>
      </w:r>
      <w:r>
        <w:t xml:space="preserve">находящихся и </w:t>
      </w:r>
      <w:r w:rsidRPr="005A7DD9">
        <w:t>не находящихся в процедурах банкротства, имеющих и не имеющих задолженность по обязательным платежам и денежным обязательствам перед Российской Федерацией</w:t>
      </w:r>
      <w:r>
        <w:t>.</w:t>
      </w:r>
    </w:p>
    <w:p w:rsidR="00D80146" w:rsidRPr="009B25E5" w:rsidRDefault="00D80146" w:rsidP="00D80146">
      <w:pPr>
        <w:ind w:firstLine="705"/>
        <w:jc w:val="both"/>
      </w:pPr>
      <w:r>
        <w:t xml:space="preserve"> Сбор информации от территориальных инспекций по предприятиям топливно-энергетического комплекса имеющих задолженность по обязательным платежам,  находящихся в процедурах банкротства.</w:t>
      </w:r>
    </w:p>
    <w:p w:rsidR="00342266" w:rsidRDefault="0037419E" w:rsidP="00D4121E">
      <w:pPr>
        <w:ind w:firstLine="705"/>
        <w:jc w:val="both"/>
      </w:pPr>
      <w:r>
        <w:t>9</w:t>
      </w:r>
      <w:r w:rsidR="00342266" w:rsidRPr="007C514D">
        <w:t xml:space="preserve">) </w:t>
      </w:r>
      <w:r w:rsidR="00C13AE4">
        <w:t>О</w:t>
      </w:r>
      <w:r w:rsidR="00C13AE4" w:rsidRPr="007C514D">
        <w:t>беспеч</w:t>
      </w:r>
      <w:r w:rsidR="00C13AE4">
        <w:t>ение</w:t>
      </w:r>
      <w:r w:rsidR="00C13AE4" w:rsidRPr="007C514D">
        <w:t xml:space="preserve"> сохранност</w:t>
      </w:r>
      <w:r w:rsidR="00C13AE4">
        <w:t>и</w:t>
      </w:r>
      <w:r w:rsidR="00C13AE4" w:rsidRPr="007C514D">
        <w:t xml:space="preserve"> служебного удостоверения.</w:t>
      </w:r>
    </w:p>
    <w:p w:rsidR="00580B9E" w:rsidRPr="007C514D" w:rsidRDefault="00580B9E" w:rsidP="00C13AE4">
      <w:pPr>
        <w:pStyle w:val="a3"/>
        <w:ind w:firstLine="720"/>
        <w:rPr>
          <w:b/>
          <w:bCs/>
          <w:szCs w:val="28"/>
        </w:rPr>
      </w:pPr>
    </w:p>
    <w:p w:rsidR="00342266" w:rsidRPr="007C514D" w:rsidRDefault="00342266" w:rsidP="00342266">
      <w:pPr>
        <w:tabs>
          <w:tab w:val="left" w:pos="2628"/>
          <w:tab w:val="left" w:pos="7128"/>
        </w:tabs>
        <w:ind w:firstLine="720"/>
        <w:jc w:val="both"/>
        <w:rPr>
          <w:szCs w:val="28"/>
        </w:rPr>
      </w:pPr>
      <w:r w:rsidRPr="007C514D">
        <w:rPr>
          <w:szCs w:val="28"/>
        </w:rPr>
        <w:t xml:space="preserve">Основные права </w:t>
      </w:r>
      <w:r>
        <w:t>государственного налогового инспектора</w:t>
      </w:r>
      <w:r w:rsidRPr="007C514D">
        <w:rPr>
          <w:bCs/>
        </w:rPr>
        <w:t xml:space="preserve"> определены статьей 14</w:t>
      </w:r>
      <w:r w:rsidRPr="007C514D">
        <w:rPr>
          <w:sz w:val="20"/>
          <w:szCs w:val="18"/>
        </w:rPr>
        <w:t xml:space="preserve"> </w:t>
      </w:r>
      <w:r w:rsidRPr="007C514D">
        <w:rPr>
          <w:szCs w:val="28"/>
        </w:rPr>
        <w:t>Федерального Закона от 27 июля   2004 года  № 79-ФЗ «О государственной гражданской службе Российской Федер</w:t>
      </w:r>
      <w:r w:rsidRPr="007C514D">
        <w:rPr>
          <w:szCs w:val="28"/>
        </w:rPr>
        <w:t>а</w:t>
      </w:r>
      <w:r w:rsidRPr="007C514D">
        <w:rPr>
          <w:szCs w:val="28"/>
        </w:rPr>
        <w:t xml:space="preserve">ции». Исходя из установленных полномочий </w:t>
      </w:r>
      <w:r>
        <w:t>государственный налоговый инспектор</w:t>
      </w:r>
      <w:r w:rsidRPr="007C514D">
        <w:rPr>
          <w:szCs w:val="18"/>
        </w:rPr>
        <w:t xml:space="preserve"> имеет право на: 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</w:t>
      </w:r>
      <w:r w:rsidRPr="007C514D">
        <w:rPr>
          <w:szCs w:val="26"/>
        </w:rPr>
        <w:t>н</w:t>
      </w:r>
      <w:r w:rsidRPr="007C514D">
        <w:rPr>
          <w:szCs w:val="26"/>
        </w:rPr>
        <w:t>ской службы, критериями оценки эффективности исполнения должностных обязанностей, показателями результативности пр</w:t>
      </w:r>
      <w:r w:rsidRPr="007C514D">
        <w:rPr>
          <w:szCs w:val="26"/>
        </w:rPr>
        <w:t>о</w:t>
      </w:r>
      <w:r w:rsidRPr="007C514D">
        <w:rPr>
          <w:szCs w:val="26"/>
        </w:rPr>
        <w:t>фессиональной служебной деятельности и условиями должностного роста;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3) отдых, обеспечиваемый установлением нормальной продолжительности служебного времени, пр</w:t>
      </w:r>
      <w:r w:rsidRPr="007C514D">
        <w:rPr>
          <w:szCs w:val="26"/>
        </w:rPr>
        <w:t>е</w:t>
      </w:r>
      <w:r w:rsidRPr="007C514D">
        <w:rPr>
          <w:szCs w:val="26"/>
        </w:rPr>
        <w:t>доставлением выходных дней и нерабочих праздничных дней, а также ежегодных оплачиваемых основного и дополн</w:t>
      </w:r>
      <w:r w:rsidRPr="007C514D">
        <w:rPr>
          <w:szCs w:val="26"/>
        </w:rPr>
        <w:t>и</w:t>
      </w:r>
      <w:r w:rsidRPr="007C514D">
        <w:rPr>
          <w:szCs w:val="26"/>
        </w:rPr>
        <w:t>тельных отпусков;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</w:t>
      </w:r>
      <w:r w:rsidRPr="007C514D">
        <w:rPr>
          <w:szCs w:val="26"/>
        </w:rPr>
        <w:t>у</w:t>
      </w:r>
      <w:r w:rsidRPr="007C514D">
        <w:rPr>
          <w:szCs w:val="26"/>
        </w:rPr>
        <w:t>жебным контрактом;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</w:t>
      </w:r>
      <w:r w:rsidRPr="007C514D">
        <w:rPr>
          <w:szCs w:val="26"/>
        </w:rPr>
        <w:t>о</w:t>
      </w:r>
      <w:r w:rsidRPr="007C514D">
        <w:rPr>
          <w:szCs w:val="26"/>
        </w:rPr>
        <w:t>жений о совершенствовании деятельности государс</w:t>
      </w:r>
      <w:r w:rsidRPr="007C514D">
        <w:rPr>
          <w:szCs w:val="26"/>
        </w:rPr>
        <w:t>т</w:t>
      </w:r>
      <w:r w:rsidRPr="007C514D">
        <w:rPr>
          <w:szCs w:val="26"/>
        </w:rPr>
        <w:t>венного органа;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</w:t>
      </w:r>
      <w:r w:rsidRPr="007C514D">
        <w:rPr>
          <w:szCs w:val="26"/>
        </w:rPr>
        <w:t>т</w:t>
      </w:r>
      <w:r w:rsidRPr="007C514D">
        <w:rPr>
          <w:szCs w:val="26"/>
        </w:rPr>
        <w:t>венную тайну, если исполнение должностных обязанностей связано с использов</w:t>
      </w:r>
      <w:r w:rsidRPr="007C514D">
        <w:rPr>
          <w:szCs w:val="26"/>
        </w:rPr>
        <w:t>а</w:t>
      </w:r>
      <w:r w:rsidRPr="007C514D">
        <w:rPr>
          <w:szCs w:val="26"/>
        </w:rPr>
        <w:t>нием таких сведений;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</w:t>
      </w:r>
      <w:r w:rsidRPr="007C514D">
        <w:rPr>
          <w:szCs w:val="26"/>
        </w:rPr>
        <w:t>н</w:t>
      </w:r>
      <w:r w:rsidRPr="007C514D">
        <w:rPr>
          <w:szCs w:val="26"/>
        </w:rPr>
        <w:t>ные объединения и иные организации;</w:t>
      </w:r>
    </w:p>
    <w:p w:rsidR="00342266" w:rsidRPr="007C514D" w:rsidRDefault="00342266" w:rsidP="00342266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</w:t>
      </w:r>
      <w:r w:rsidRPr="007C514D">
        <w:rPr>
          <w:sz w:val="24"/>
          <w:szCs w:val="26"/>
        </w:rPr>
        <w:t>о</w:t>
      </w:r>
      <w:r w:rsidRPr="007C514D">
        <w:rPr>
          <w:sz w:val="24"/>
          <w:szCs w:val="26"/>
        </w:rPr>
        <w:t>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</w:t>
      </w:r>
      <w:r w:rsidRPr="007C514D">
        <w:rPr>
          <w:sz w:val="24"/>
          <w:szCs w:val="26"/>
        </w:rPr>
        <w:t>о</w:t>
      </w:r>
      <w:r w:rsidRPr="007C514D">
        <w:rPr>
          <w:sz w:val="24"/>
          <w:szCs w:val="26"/>
        </w:rPr>
        <w:t>кументов и материалов;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</w:t>
      </w:r>
      <w:r w:rsidRPr="007C514D">
        <w:rPr>
          <w:szCs w:val="26"/>
        </w:rPr>
        <w:t>е</w:t>
      </w:r>
      <w:r w:rsidRPr="007C514D">
        <w:rPr>
          <w:szCs w:val="26"/>
        </w:rPr>
        <w:t>ральными законами;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13) рассмотрение индивидуальных служебных споров в соответствии с настоящим Федеральным з</w:t>
      </w:r>
      <w:r w:rsidRPr="007C514D">
        <w:rPr>
          <w:szCs w:val="26"/>
        </w:rPr>
        <w:t>а</w:t>
      </w:r>
      <w:r w:rsidRPr="007C514D">
        <w:rPr>
          <w:szCs w:val="26"/>
        </w:rPr>
        <w:t>коном и другими федеральными законами;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7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15) защиту своих прав и законных интересов на гражданской службе, включая обжал</w:t>
      </w:r>
      <w:r w:rsidRPr="007C514D">
        <w:rPr>
          <w:szCs w:val="26"/>
        </w:rPr>
        <w:t>о</w:t>
      </w:r>
      <w:r w:rsidRPr="007C514D">
        <w:rPr>
          <w:szCs w:val="26"/>
        </w:rPr>
        <w:t>вание в суд их нарушения;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16) медицинское страхование в соответствии с настоящим Федеральным законом и ф</w:t>
      </w:r>
      <w:r w:rsidRPr="007C514D">
        <w:rPr>
          <w:szCs w:val="26"/>
        </w:rPr>
        <w:t>е</w:t>
      </w:r>
      <w:r w:rsidRPr="007C514D">
        <w:rPr>
          <w:szCs w:val="26"/>
        </w:rPr>
        <w:t>деральным законом о медицинском страховании государственных служащих Российской Фед</w:t>
      </w:r>
      <w:r w:rsidRPr="007C514D">
        <w:rPr>
          <w:szCs w:val="26"/>
        </w:rPr>
        <w:t>е</w:t>
      </w:r>
      <w:r w:rsidRPr="007C514D">
        <w:rPr>
          <w:szCs w:val="26"/>
        </w:rPr>
        <w:t>рации;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18) государственное пенсионное обеспечение в соответствии с федерал</w:t>
      </w:r>
      <w:r w:rsidRPr="007C514D">
        <w:rPr>
          <w:szCs w:val="26"/>
        </w:rPr>
        <w:t>ь</w:t>
      </w:r>
      <w:r w:rsidRPr="007C514D">
        <w:rPr>
          <w:szCs w:val="26"/>
        </w:rPr>
        <w:t>ным законом;</w:t>
      </w:r>
    </w:p>
    <w:p w:rsidR="00342266" w:rsidRDefault="00342266" w:rsidP="00342266">
      <w:pPr>
        <w:ind w:left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>выполнение иной оплач</w:t>
      </w:r>
      <w:r w:rsidRPr="007C514D">
        <w:rPr>
          <w:szCs w:val="26"/>
        </w:rPr>
        <w:t>и</w:t>
      </w:r>
      <w:r w:rsidRPr="007C514D">
        <w:rPr>
          <w:szCs w:val="26"/>
        </w:rPr>
        <w:t xml:space="preserve">ваемой работы, с предварительным уведомлением </w:t>
      </w:r>
      <w:hyperlink r:id="rId8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9" w:anchor="sub_1901#sub_1901" w:history="1">
        <w:r w:rsidRPr="007C514D">
          <w:rPr>
            <w:szCs w:val="26"/>
          </w:rPr>
          <w:t>конфликт и</w:t>
        </w:r>
        <w:r w:rsidRPr="007C514D">
          <w:rPr>
            <w:szCs w:val="26"/>
          </w:rPr>
          <w:t>н</w:t>
        </w:r>
        <w:r w:rsidRPr="007C514D">
          <w:rPr>
            <w:szCs w:val="26"/>
          </w:rPr>
          <w:t>тересов</w:t>
        </w:r>
      </w:hyperlink>
      <w:r w:rsidRPr="007C514D">
        <w:rPr>
          <w:szCs w:val="26"/>
        </w:rPr>
        <w:t>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80B9E" w:rsidRDefault="00580B9E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IV. Перечень вопросов, по которым государственный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налоговый инспектор вправе или обязан самостоятельно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принимать управленческие и иные решения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7. При исполнении служебных обязанностей государственный налоговый инспектор </w:t>
      </w:r>
      <w:r w:rsidRPr="00F11294">
        <w:t>вправе самостоятельн</w:t>
      </w:r>
      <w:r>
        <w:t>о принимать решения по вопросам в</w:t>
      </w:r>
      <w:r>
        <w:rPr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8. При исполнении служебных обязанностей государственный налоговый инспектор </w:t>
      </w:r>
      <w:r w:rsidRPr="00F11294">
        <w:t>обязан самостоятельн</w:t>
      </w:r>
      <w:r>
        <w:t xml:space="preserve">о принимать решения по вопросам в соответствии с </w:t>
      </w:r>
      <w:r>
        <w:rPr>
          <w:szCs w:val="28"/>
        </w:rPr>
        <w:t>установленными полномочиями.</w:t>
      </w:r>
    </w:p>
    <w:p w:rsidR="00342266" w:rsidRDefault="00342266" w:rsidP="00580B9E">
      <w:pPr>
        <w:autoSpaceDE w:val="0"/>
        <w:autoSpaceDN w:val="0"/>
        <w:adjustRightInd w:val="0"/>
        <w:jc w:val="both"/>
      </w:pPr>
    </w:p>
    <w:p w:rsidR="00580B9E" w:rsidRDefault="00580B9E" w:rsidP="00580B9E">
      <w:pPr>
        <w:autoSpaceDE w:val="0"/>
        <w:autoSpaceDN w:val="0"/>
        <w:adjustRightInd w:val="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V. Перечень вопросов, по которым государственный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налоговый инспектор вправе или обязан участвовать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при подготовке проектов нормативных правовых актов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и (или) проектов управленческих и иных решений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9. Государственный налоговый инспектор </w:t>
      </w:r>
      <w:r w:rsidRPr="00F11294">
        <w:t xml:space="preserve">в соответствии со своей компетенцией вправе участвовать в подготовке </w:t>
      </w:r>
      <w:r>
        <w:t>(обсуждении) следующих проектов управленческих  и иных  решений  в  части методологического, орган</w:t>
      </w:r>
      <w:r>
        <w:t>и</w:t>
      </w:r>
      <w:r>
        <w:t>зационного и информационного обеспечения подготовки соответствующих документов по в</w:t>
      </w:r>
      <w:r>
        <w:t>о</w:t>
      </w:r>
      <w:r>
        <w:t>просам</w:t>
      </w:r>
      <w:r w:rsidR="00580B9E">
        <w:t>, относящимся к компетенции отдела.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положений об отделе и управлении;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иных актов по поручению непосредственного руководителя и руководства управления.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580B9E" w:rsidRDefault="00580B9E" w:rsidP="00342266">
      <w:pPr>
        <w:autoSpaceDE w:val="0"/>
        <w:autoSpaceDN w:val="0"/>
        <w:adjustRightInd w:val="0"/>
        <w:jc w:val="center"/>
        <w:outlineLvl w:val="2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lastRenderedPageBreak/>
        <w:t>VI. Сроки и процедуры подготовки, рассмотрения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проектов управленческих и иных решений, порядок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согласования и принятия данных решений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VII. Порядок служебного взаимодействия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12. 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FA56FE">
        <w:t xml:space="preserve">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A56FE">
          <w:t>2002 г</w:t>
        </w:r>
      </w:smartTag>
      <w:r w:rsidRPr="00FA56FE"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</w:t>
      </w:r>
      <w:r>
        <w:t xml:space="preserve">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VIII. Перечень государственных услуг, оказываемых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гражданам и организациям в соответствии с административным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регламентом Федеральной налоговой службы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13. </w:t>
      </w:r>
      <w:r w:rsidRPr="007C514D"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t xml:space="preserve">государственный налоговый инспектор </w:t>
      </w:r>
      <w:r w:rsidRPr="007C514D">
        <w:t>в</w:t>
      </w:r>
      <w:r>
        <w:t>ыполняет организационное, информацио</w:t>
      </w:r>
      <w:r>
        <w:t>н</w:t>
      </w:r>
      <w:r>
        <w:t>ное обеспечение (принимает участие в обеспечении) оказания следующих видов государственных  услуг, осуществляемых Управлением Федерально</w:t>
      </w:r>
      <w:r w:rsidR="00580B9E">
        <w:t>й налоговой службы по г. Москве консультаций по вопросам обеспечения процедур банкротства.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IX. Показатели эффективности и результативности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профессиональной служебной деятельности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342266" w:rsidRPr="00F11294" w:rsidTr="00CD57A7">
        <w:tc>
          <w:tcPr>
            <w:tcW w:w="5722" w:type="dxa"/>
          </w:tcPr>
          <w:p w:rsidR="00173060" w:rsidRPr="00CD57A7" w:rsidRDefault="00342266" w:rsidP="00CD57A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 w:rsidR="00173060" w:rsidRPr="00CD57A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обеспечения </w:t>
            </w:r>
          </w:p>
          <w:p w:rsidR="00342266" w:rsidRPr="00CD57A7" w:rsidRDefault="00173060" w:rsidP="00CD57A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>процедур банкротства</w:t>
            </w: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</w:tcPr>
          <w:p w:rsidR="00173060" w:rsidRPr="00CD57A7" w:rsidRDefault="00173060" w:rsidP="00CD57A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266" w:rsidRPr="00CD57A7" w:rsidRDefault="00CD57A7" w:rsidP="00CD57A7">
            <w:pPr>
              <w:pStyle w:val="ConsPlusNonformat"/>
              <w:widowControl/>
              <w:ind w:hanging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 xml:space="preserve"> Д.Ю.  Стрелецкий</w:t>
            </w:r>
          </w:p>
        </w:tc>
      </w:tr>
      <w:tr w:rsidR="00342266" w:rsidRPr="00F11294" w:rsidTr="00CD57A7">
        <w:tc>
          <w:tcPr>
            <w:tcW w:w="5722" w:type="dxa"/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</w:tcBorders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</w:tcPr>
          <w:p w:rsidR="00342266" w:rsidRPr="00CD57A7" w:rsidRDefault="00173060" w:rsidP="00CD57A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42266" w:rsidRPr="00CD57A7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342266" w:rsidRPr="00CD57A7" w:rsidTr="00CD57A7">
        <w:tc>
          <w:tcPr>
            <w:tcW w:w="5722" w:type="dxa"/>
          </w:tcPr>
          <w:p w:rsidR="00342266" w:rsidRPr="00CD57A7" w:rsidRDefault="00342266" w:rsidP="00CD57A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УФНС Росси</w:t>
            </w:r>
            <w:r w:rsidR="00D4121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 xml:space="preserve"> по г. Москве</w:t>
            </w: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</w:tcPr>
          <w:p w:rsidR="00342266" w:rsidRPr="00CD57A7" w:rsidRDefault="00173060" w:rsidP="00CD57A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>О.М. Спицына</w:t>
            </w:r>
          </w:p>
        </w:tc>
      </w:tr>
      <w:tr w:rsidR="00342266" w:rsidRPr="00F11294" w:rsidTr="00CD57A7">
        <w:tc>
          <w:tcPr>
            <w:tcW w:w="5722" w:type="dxa"/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</w:tcBorders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</w:tcPr>
          <w:p w:rsidR="00342266" w:rsidRPr="00CD57A7" w:rsidRDefault="00173060" w:rsidP="00CD57A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42266" w:rsidRPr="00CD57A7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051895" w:rsidRDefault="00E77322" w:rsidP="00E77322">
      <w:pPr>
        <w:autoSpaceDE w:val="0"/>
        <w:autoSpaceDN w:val="0"/>
        <w:adjustRightInd w:val="0"/>
        <w:outlineLvl w:val="2"/>
      </w:pPr>
      <w:r>
        <w:t xml:space="preserve"> </w:t>
      </w: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sectPr w:rsidR="00135C10" w:rsidSect="00342266">
      <w:pgSz w:w="12240" w:h="15840" w:code="1"/>
      <w:pgMar w:top="741" w:right="851" w:bottom="953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266"/>
    <w:rsid w:val="0001054B"/>
    <w:rsid w:val="000232D0"/>
    <w:rsid w:val="00025B84"/>
    <w:rsid w:val="00043958"/>
    <w:rsid w:val="00051895"/>
    <w:rsid w:val="00052793"/>
    <w:rsid w:val="00055FA7"/>
    <w:rsid w:val="00064917"/>
    <w:rsid w:val="00065D2F"/>
    <w:rsid w:val="000A0C58"/>
    <w:rsid w:val="000A18BB"/>
    <w:rsid w:val="000A2F73"/>
    <w:rsid w:val="000C06CD"/>
    <w:rsid w:val="000C245E"/>
    <w:rsid w:val="000D1C05"/>
    <w:rsid w:val="000D3A8E"/>
    <w:rsid w:val="000E0E9B"/>
    <w:rsid w:val="000E4CA5"/>
    <w:rsid w:val="000F0D98"/>
    <w:rsid w:val="0010140A"/>
    <w:rsid w:val="00102DB0"/>
    <w:rsid w:val="00106272"/>
    <w:rsid w:val="001132AC"/>
    <w:rsid w:val="00135C10"/>
    <w:rsid w:val="00146BB0"/>
    <w:rsid w:val="0015222F"/>
    <w:rsid w:val="0017117F"/>
    <w:rsid w:val="00173060"/>
    <w:rsid w:val="001A07BF"/>
    <w:rsid w:val="001A0CE8"/>
    <w:rsid w:val="001C3611"/>
    <w:rsid w:val="001C3802"/>
    <w:rsid w:val="001C47C9"/>
    <w:rsid w:val="001C70A4"/>
    <w:rsid w:val="001D053E"/>
    <w:rsid w:val="001D4C46"/>
    <w:rsid w:val="001E21AD"/>
    <w:rsid w:val="001E52CC"/>
    <w:rsid w:val="001F0759"/>
    <w:rsid w:val="00202B52"/>
    <w:rsid w:val="0020581C"/>
    <w:rsid w:val="00210BD0"/>
    <w:rsid w:val="00210D70"/>
    <w:rsid w:val="00246988"/>
    <w:rsid w:val="00252BF5"/>
    <w:rsid w:val="00275BC3"/>
    <w:rsid w:val="00280998"/>
    <w:rsid w:val="002862E0"/>
    <w:rsid w:val="00286F0B"/>
    <w:rsid w:val="00297094"/>
    <w:rsid w:val="002B6E93"/>
    <w:rsid w:val="002B7C7C"/>
    <w:rsid w:val="002C11E2"/>
    <w:rsid w:val="002D39AB"/>
    <w:rsid w:val="002D68A7"/>
    <w:rsid w:val="002E07DF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2266"/>
    <w:rsid w:val="00347A94"/>
    <w:rsid w:val="003718C1"/>
    <w:rsid w:val="0037419E"/>
    <w:rsid w:val="00374431"/>
    <w:rsid w:val="00374669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F3426"/>
    <w:rsid w:val="003F55C1"/>
    <w:rsid w:val="00412000"/>
    <w:rsid w:val="004121F5"/>
    <w:rsid w:val="004168AB"/>
    <w:rsid w:val="00423709"/>
    <w:rsid w:val="00424C28"/>
    <w:rsid w:val="00443AF5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E4537"/>
    <w:rsid w:val="004E6A48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71B35"/>
    <w:rsid w:val="0057380C"/>
    <w:rsid w:val="0058093E"/>
    <w:rsid w:val="00580B9E"/>
    <w:rsid w:val="00580CED"/>
    <w:rsid w:val="005919F0"/>
    <w:rsid w:val="00594A87"/>
    <w:rsid w:val="0059593E"/>
    <w:rsid w:val="005A268B"/>
    <w:rsid w:val="005A3251"/>
    <w:rsid w:val="005B7363"/>
    <w:rsid w:val="005D6C54"/>
    <w:rsid w:val="005F4F72"/>
    <w:rsid w:val="006242E1"/>
    <w:rsid w:val="00652BDA"/>
    <w:rsid w:val="00666267"/>
    <w:rsid w:val="006730BF"/>
    <w:rsid w:val="006744C8"/>
    <w:rsid w:val="006807E3"/>
    <w:rsid w:val="006879B4"/>
    <w:rsid w:val="00691702"/>
    <w:rsid w:val="00694929"/>
    <w:rsid w:val="006949D2"/>
    <w:rsid w:val="006952A3"/>
    <w:rsid w:val="006A40A0"/>
    <w:rsid w:val="006A71B3"/>
    <w:rsid w:val="006B7640"/>
    <w:rsid w:val="006C12BA"/>
    <w:rsid w:val="006C5FA5"/>
    <w:rsid w:val="006D1610"/>
    <w:rsid w:val="006E369C"/>
    <w:rsid w:val="006E437A"/>
    <w:rsid w:val="006F5169"/>
    <w:rsid w:val="006F7F61"/>
    <w:rsid w:val="00702E52"/>
    <w:rsid w:val="00707449"/>
    <w:rsid w:val="00712CCA"/>
    <w:rsid w:val="00712ED0"/>
    <w:rsid w:val="00722919"/>
    <w:rsid w:val="00740CF6"/>
    <w:rsid w:val="00741579"/>
    <w:rsid w:val="007416B2"/>
    <w:rsid w:val="00753A56"/>
    <w:rsid w:val="00760012"/>
    <w:rsid w:val="0076591E"/>
    <w:rsid w:val="00772A3C"/>
    <w:rsid w:val="007807C8"/>
    <w:rsid w:val="00787CA4"/>
    <w:rsid w:val="00790135"/>
    <w:rsid w:val="00793D6E"/>
    <w:rsid w:val="007A71A3"/>
    <w:rsid w:val="007B0DE8"/>
    <w:rsid w:val="007B4C1D"/>
    <w:rsid w:val="007D4E90"/>
    <w:rsid w:val="007F0179"/>
    <w:rsid w:val="00803BA5"/>
    <w:rsid w:val="0081670C"/>
    <w:rsid w:val="00816EFE"/>
    <w:rsid w:val="008204B2"/>
    <w:rsid w:val="008344D7"/>
    <w:rsid w:val="00834A1D"/>
    <w:rsid w:val="00850BF5"/>
    <w:rsid w:val="0085297A"/>
    <w:rsid w:val="00887CE0"/>
    <w:rsid w:val="00892BDA"/>
    <w:rsid w:val="00894ABC"/>
    <w:rsid w:val="008B1C52"/>
    <w:rsid w:val="008C46A5"/>
    <w:rsid w:val="00914910"/>
    <w:rsid w:val="00933D9E"/>
    <w:rsid w:val="00942B9C"/>
    <w:rsid w:val="009537A4"/>
    <w:rsid w:val="00964A36"/>
    <w:rsid w:val="009772DB"/>
    <w:rsid w:val="00977716"/>
    <w:rsid w:val="009815AB"/>
    <w:rsid w:val="00984179"/>
    <w:rsid w:val="00984C73"/>
    <w:rsid w:val="00985DB9"/>
    <w:rsid w:val="00993801"/>
    <w:rsid w:val="009A199E"/>
    <w:rsid w:val="009A5541"/>
    <w:rsid w:val="009B29F4"/>
    <w:rsid w:val="009D5906"/>
    <w:rsid w:val="009F7636"/>
    <w:rsid w:val="00A103F7"/>
    <w:rsid w:val="00A133DF"/>
    <w:rsid w:val="00A24870"/>
    <w:rsid w:val="00A36626"/>
    <w:rsid w:val="00A46A4B"/>
    <w:rsid w:val="00A602FE"/>
    <w:rsid w:val="00A62ACD"/>
    <w:rsid w:val="00A63FE1"/>
    <w:rsid w:val="00A7040D"/>
    <w:rsid w:val="00A74296"/>
    <w:rsid w:val="00A809C7"/>
    <w:rsid w:val="00A81ACC"/>
    <w:rsid w:val="00A97DBF"/>
    <w:rsid w:val="00AA642B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61D8"/>
    <w:rsid w:val="00B101AB"/>
    <w:rsid w:val="00B13B6D"/>
    <w:rsid w:val="00B1609A"/>
    <w:rsid w:val="00B22600"/>
    <w:rsid w:val="00B23FEF"/>
    <w:rsid w:val="00B617DB"/>
    <w:rsid w:val="00B66C51"/>
    <w:rsid w:val="00B80C17"/>
    <w:rsid w:val="00B8509B"/>
    <w:rsid w:val="00B879F2"/>
    <w:rsid w:val="00BB02CD"/>
    <w:rsid w:val="00BB28B5"/>
    <w:rsid w:val="00BB62E3"/>
    <w:rsid w:val="00BC453A"/>
    <w:rsid w:val="00BC4B39"/>
    <w:rsid w:val="00BE0742"/>
    <w:rsid w:val="00BE5467"/>
    <w:rsid w:val="00BE656F"/>
    <w:rsid w:val="00BF50DD"/>
    <w:rsid w:val="00BF70CF"/>
    <w:rsid w:val="00C06539"/>
    <w:rsid w:val="00C13AE4"/>
    <w:rsid w:val="00C150B2"/>
    <w:rsid w:val="00C25DF1"/>
    <w:rsid w:val="00C33B76"/>
    <w:rsid w:val="00C51DEA"/>
    <w:rsid w:val="00C54CAA"/>
    <w:rsid w:val="00C606E3"/>
    <w:rsid w:val="00C63205"/>
    <w:rsid w:val="00C70954"/>
    <w:rsid w:val="00CB4F8F"/>
    <w:rsid w:val="00CB692C"/>
    <w:rsid w:val="00CC654A"/>
    <w:rsid w:val="00CD4ED8"/>
    <w:rsid w:val="00CD57A7"/>
    <w:rsid w:val="00CE6584"/>
    <w:rsid w:val="00CF2643"/>
    <w:rsid w:val="00CF2C94"/>
    <w:rsid w:val="00D271D4"/>
    <w:rsid w:val="00D317E3"/>
    <w:rsid w:val="00D32A3C"/>
    <w:rsid w:val="00D360A1"/>
    <w:rsid w:val="00D36697"/>
    <w:rsid w:val="00D40E3C"/>
    <w:rsid w:val="00D4121E"/>
    <w:rsid w:val="00D72CE3"/>
    <w:rsid w:val="00D73B6F"/>
    <w:rsid w:val="00D76513"/>
    <w:rsid w:val="00D768B7"/>
    <w:rsid w:val="00D80146"/>
    <w:rsid w:val="00D80B3E"/>
    <w:rsid w:val="00D94344"/>
    <w:rsid w:val="00D97DB4"/>
    <w:rsid w:val="00DB3C59"/>
    <w:rsid w:val="00DB44FA"/>
    <w:rsid w:val="00DC3500"/>
    <w:rsid w:val="00DC3FC9"/>
    <w:rsid w:val="00DE6BA3"/>
    <w:rsid w:val="00DF5E5A"/>
    <w:rsid w:val="00E07D3A"/>
    <w:rsid w:val="00E11B8E"/>
    <w:rsid w:val="00E42AB7"/>
    <w:rsid w:val="00E43342"/>
    <w:rsid w:val="00E647C4"/>
    <w:rsid w:val="00E7144E"/>
    <w:rsid w:val="00E74878"/>
    <w:rsid w:val="00E77322"/>
    <w:rsid w:val="00E85085"/>
    <w:rsid w:val="00EA4EE9"/>
    <w:rsid w:val="00EA5BE1"/>
    <w:rsid w:val="00EA71C0"/>
    <w:rsid w:val="00EB4C1D"/>
    <w:rsid w:val="00EB6677"/>
    <w:rsid w:val="00EC67E6"/>
    <w:rsid w:val="00ED2381"/>
    <w:rsid w:val="00F23DC7"/>
    <w:rsid w:val="00F2519E"/>
    <w:rsid w:val="00F32F7B"/>
    <w:rsid w:val="00F352F1"/>
    <w:rsid w:val="00F36B93"/>
    <w:rsid w:val="00F36E19"/>
    <w:rsid w:val="00F401FF"/>
    <w:rsid w:val="00F43B30"/>
    <w:rsid w:val="00F52FF1"/>
    <w:rsid w:val="00F54B03"/>
    <w:rsid w:val="00F80E13"/>
    <w:rsid w:val="00FA15BA"/>
    <w:rsid w:val="00FA58F1"/>
    <w:rsid w:val="00FA790D"/>
    <w:rsid w:val="00FB0ACD"/>
    <w:rsid w:val="00FC199C"/>
    <w:rsid w:val="00FC2E5E"/>
    <w:rsid w:val="00FD70F6"/>
    <w:rsid w:val="00FE519E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2266"/>
    <w:rPr>
      <w:sz w:val="24"/>
      <w:szCs w:val="24"/>
    </w:rPr>
  </w:style>
  <w:style w:type="paragraph" w:styleId="1">
    <w:name w:val="heading 1"/>
    <w:basedOn w:val="a"/>
    <w:next w:val="a"/>
    <w:qFormat/>
    <w:rsid w:val="0034226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3422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4226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342266"/>
    <w:pPr>
      <w:jc w:val="both"/>
    </w:pPr>
  </w:style>
  <w:style w:type="paragraph" w:customStyle="1" w:styleId="10">
    <w:name w:val="Текст письма №1"/>
    <w:basedOn w:val="a"/>
    <w:rsid w:val="00342266"/>
    <w:pPr>
      <w:ind w:firstLine="709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2266"/>
    <w:rPr>
      <w:sz w:val="24"/>
      <w:szCs w:val="24"/>
    </w:rPr>
  </w:style>
  <w:style w:type="paragraph" w:styleId="1">
    <w:name w:val="heading 1"/>
    <w:basedOn w:val="a"/>
    <w:next w:val="a"/>
    <w:qFormat/>
    <w:rsid w:val="0034226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3422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4226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342266"/>
    <w:pPr>
      <w:jc w:val="both"/>
    </w:pPr>
  </w:style>
  <w:style w:type="paragraph" w:customStyle="1" w:styleId="10">
    <w:name w:val="Текст письма №1"/>
    <w:basedOn w:val="a"/>
    <w:rsid w:val="00342266"/>
    <w:pPr>
      <w:ind w:firstLine="709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7700-01-434\Local%20Settings\Temp\Local%20Settings\Temp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7700-01-434\Local%20Settings\Temp\Local%20Settings\Temp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7700-01-434\Local%20Settings\Temp\Local%20Settings\Temp\DOCUME~1\77DEVY~1\LOCALS~1\Temp\&#1057;&#1074;&#1077;&#1090;&#1072;\&#1050;&#1074;.%20&#1090;&#1088;&#1077;&#1073;&#1086;&#1074;._&#1089;&#1083;&#1091;&#1078;.&#1079;&#1072;&#1087;&#1080;&#1089;&#1082;&#1072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7700-01-434\Local%20Settings\Temp\Local%20Settings\Temp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7700-01-434\Local%20Settings\Temp\Local%20Settings\Temp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2874</Words>
  <Characters>16388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19224</CharactersWithSpaces>
  <SharedDoc>false</SharedDoc>
  <HLinks>
    <vt:vector size="30" baseType="variant">
      <vt:variant>
        <vt:i4>7471136</vt:i4>
      </vt:variant>
      <vt:variant>
        <vt:i4>12</vt:i4>
      </vt:variant>
      <vt:variant>
        <vt:i4>0</vt:i4>
      </vt:variant>
      <vt:variant>
        <vt:i4>5</vt:i4>
      </vt:variant>
      <vt:variant>
        <vt:lpwstr>../Local Settings/Temp/Local Settings/Temp/DOCUME~1/77DEVY~1/LOCALS~1/Temp/Света/Кв. требов._служ.записка.doc</vt:lpwstr>
      </vt:variant>
      <vt:variant>
        <vt:lpwstr>sub_1901#sub_1901</vt:lpwstr>
      </vt:variant>
      <vt:variant>
        <vt:i4>6488114</vt:i4>
      </vt:variant>
      <vt:variant>
        <vt:i4>9</vt:i4>
      </vt:variant>
      <vt:variant>
        <vt:i4>0</vt:i4>
      </vt:variant>
      <vt:variant>
        <vt:i4>5</vt:i4>
      </vt:variant>
      <vt:variant>
        <vt:lpwstr>../Local Settings/Temp/Local Settings/Temp/DOCUME~1/77DEVY~1/LOCALS~1/Temp/Света/Кв. требов._служ.записка.doc</vt:lpwstr>
      </vt:variant>
      <vt:variant>
        <vt:lpwstr>sub_102#sub_102</vt:lpwstr>
      </vt:variant>
      <vt:variant>
        <vt:i4>7798829</vt:i4>
      </vt:variant>
      <vt:variant>
        <vt:i4>6</vt:i4>
      </vt:variant>
      <vt:variant>
        <vt:i4>0</vt:i4>
      </vt:variant>
      <vt:variant>
        <vt:i4>5</vt:i4>
      </vt:variant>
      <vt:variant>
        <vt:lpwstr>../Local Settings/Temp/Local Settings/Temp/DOCUME~1/77DEVY~1/LOCALS~1/Temp/Света/Кв. требов._служ.записка.doc</vt:lpwstr>
      </vt:variant>
      <vt:variant>
        <vt:lpwstr>sub_59#sub_59</vt:lpwstr>
      </vt:variant>
      <vt:variant>
        <vt:i4>7471136</vt:i4>
      </vt:variant>
      <vt:variant>
        <vt:i4>3</vt:i4>
      </vt:variant>
      <vt:variant>
        <vt:i4>0</vt:i4>
      </vt:variant>
      <vt:variant>
        <vt:i4>5</vt:i4>
      </vt:variant>
      <vt:variant>
        <vt:lpwstr>../Local Settings/Temp/Local Settings/Temp/DOCUME~1/77DEVY~1/LOCALS~1/Temp/Света/Кв. требов._служ.записка.doc</vt:lpwstr>
      </vt:variant>
      <vt:variant>
        <vt:lpwstr>sub_1901#sub_1901</vt:lpwstr>
      </vt:variant>
      <vt:variant>
        <vt:i4>6488114</vt:i4>
      </vt:variant>
      <vt:variant>
        <vt:i4>0</vt:i4>
      </vt:variant>
      <vt:variant>
        <vt:i4>0</vt:i4>
      </vt:variant>
      <vt:variant>
        <vt:i4>5</vt:i4>
      </vt:variant>
      <vt:variant>
        <vt:lpwstr>../Local Settings/Temp/Local Settings/Temp/DOCUME~1/77DEVY~1/LOCALS~1/Temp/Света/Кв. требов._служ.записка.doc</vt:lpwstr>
      </vt:variant>
      <vt:variant>
        <vt:lpwstr>sub_102#sub_102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dc:description/>
  <cp:lastModifiedBy> Админ</cp:lastModifiedBy>
  <cp:revision>2</cp:revision>
  <dcterms:created xsi:type="dcterms:W3CDTF">2015-01-20T11:10:00Z</dcterms:created>
  <dcterms:modified xsi:type="dcterms:W3CDTF">2015-01-20T11:10:00Z</dcterms:modified>
</cp:coreProperties>
</file>